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</w:t>
      </w:r>
      <w:r w:rsidR="00806F1E">
        <w:rPr>
          <w:sz w:val="28"/>
          <w:szCs w:val="28"/>
        </w:rPr>
        <w:t>4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806F1E" w:rsidRPr="00806F1E" w:rsidRDefault="00806F1E" w:rsidP="00806F1E">
      <w:pPr>
        <w:rPr>
          <w:b/>
          <w:bCs/>
          <w:sz w:val="28"/>
          <w:szCs w:val="28"/>
        </w:rPr>
      </w:pPr>
      <w:r w:rsidRPr="00806F1E">
        <w:rPr>
          <w:b/>
          <w:bCs/>
          <w:sz w:val="28"/>
          <w:szCs w:val="28"/>
        </w:rPr>
        <w:t>О назначении ликвидационной комиссии для ликвидации</w:t>
      </w:r>
    </w:p>
    <w:p w:rsidR="00806F1E" w:rsidRPr="00806F1E" w:rsidRDefault="00806F1E" w:rsidP="00806F1E">
      <w:pPr>
        <w:rPr>
          <w:b/>
          <w:bCs/>
          <w:sz w:val="28"/>
          <w:szCs w:val="28"/>
        </w:rPr>
      </w:pPr>
      <w:r w:rsidRPr="00806F1E">
        <w:rPr>
          <w:b/>
          <w:bCs/>
          <w:sz w:val="28"/>
          <w:szCs w:val="28"/>
        </w:rPr>
        <w:t>самостоятельного структурного подразделения Администрации Вышневолоцкого района – Управление финансов администрации Вышневолоцкого района Тверской области, наделенного правами юридического лица</w:t>
      </w:r>
    </w:p>
    <w:p w:rsidR="00806F1E" w:rsidRPr="00806F1E" w:rsidRDefault="00806F1E" w:rsidP="00806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F1E" w:rsidRPr="00806F1E" w:rsidRDefault="00806F1E" w:rsidP="00806F1E">
      <w:pPr>
        <w:ind w:firstLine="851"/>
        <w:jc w:val="both"/>
        <w:rPr>
          <w:bCs/>
          <w:sz w:val="28"/>
          <w:szCs w:val="28"/>
        </w:rPr>
      </w:pPr>
      <w:proofErr w:type="gramStart"/>
      <w:r w:rsidRPr="00806F1E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806F1E">
        <w:rPr>
          <w:rFonts w:ascii="Tms Rmn" w:hAnsi="Tms Rmn"/>
          <w:sz w:val="28"/>
          <w:szCs w:val="28"/>
        </w:rPr>
        <w:t xml:space="preserve"> </w:t>
      </w:r>
      <w:r w:rsidRPr="00806F1E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806F1E">
        <w:rPr>
          <w:sz w:val="28"/>
          <w:szCs w:val="28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35 «</w:t>
      </w:r>
      <w:r w:rsidRPr="00806F1E">
        <w:rPr>
          <w:bCs/>
          <w:sz w:val="28"/>
          <w:szCs w:val="28"/>
        </w:rPr>
        <w:t xml:space="preserve">О ликвидации самостоятельного структурного подразделения Администрации Вышневолоцкого района – Управление финансов администрации Вышневолоцкого района Тверской области, наделенного правами юридического лица», </w:t>
      </w:r>
      <w:r w:rsidRPr="00806F1E">
        <w:rPr>
          <w:sz w:val="28"/>
          <w:szCs w:val="28"/>
        </w:rPr>
        <w:t xml:space="preserve">Дума Вышневолоцкого городского округа </w:t>
      </w:r>
      <w:r w:rsidRPr="00806F1E">
        <w:rPr>
          <w:b/>
          <w:bCs/>
          <w:sz w:val="28"/>
          <w:szCs w:val="28"/>
        </w:rPr>
        <w:t>решила</w:t>
      </w:r>
      <w:r w:rsidRPr="00806F1E">
        <w:rPr>
          <w:bCs/>
          <w:sz w:val="28"/>
          <w:szCs w:val="28"/>
        </w:rPr>
        <w:t>:</w:t>
      </w:r>
    </w:p>
    <w:p w:rsidR="00806F1E" w:rsidRPr="00806F1E" w:rsidRDefault="00806F1E" w:rsidP="00806F1E">
      <w:pPr>
        <w:ind w:firstLine="851"/>
        <w:jc w:val="both"/>
        <w:rPr>
          <w:sz w:val="28"/>
          <w:szCs w:val="28"/>
        </w:rPr>
      </w:pPr>
    </w:p>
    <w:p w:rsidR="00806F1E" w:rsidRPr="00806F1E" w:rsidRDefault="00806F1E" w:rsidP="00806F1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806F1E">
        <w:rPr>
          <w:sz w:val="28"/>
          <w:szCs w:val="28"/>
        </w:rPr>
        <w:t xml:space="preserve">1. В целях </w:t>
      </w:r>
      <w:proofErr w:type="gramStart"/>
      <w:r w:rsidRPr="00806F1E">
        <w:rPr>
          <w:sz w:val="28"/>
          <w:szCs w:val="28"/>
        </w:rPr>
        <w:t xml:space="preserve">проведения ликвидации </w:t>
      </w:r>
      <w:r w:rsidRPr="00806F1E">
        <w:rPr>
          <w:bCs/>
          <w:sz w:val="28"/>
          <w:szCs w:val="28"/>
        </w:rPr>
        <w:t>Управления финансов администрации</w:t>
      </w:r>
      <w:proofErr w:type="gramEnd"/>
      <w:r w:rsidRPr="00806F1E">
        <w:rPr>
          <w:bCs/>
          <w:sz w:val="28"/>
          <w:szCs w:val="28"/>
        </w:rPr>
        <w:t xml:space="preserve"> Вышневолоцкого района Тверской области</w:t>
      </w:r>
      <w:r w:rsidRPr="00806F1E">
        <w:rPr>
          <w:sz w:val="28"/>
          <w:szCs w:val="28"/>
        </w:rPr>
        <w:t xml:space="preserve"> (сокращённое наименование – Управление финансов, ОГРН 1026901604454, юридический адрес: 171115, Тверская область, Вышневолоцкий район, поселок Горняк, улица Центральная, д 6-А) (далее – Управление финансов) назначить с 01 января 2020 года ликвидационную комиссию в составе:</w:t>
      </w:r>
    </w:p>
    <w:p w:rsidR="00806F1E" w:rsidRPr="00806F1E" w:rsidRDefault="00806F1E" w:rsidP="00806F1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806F1E">
        <w:rPr>
          <w:sz w:val="28"/>
          <w:szCs w:val="28"/>
        </w:rPr>
        <w:t>Прокофьева Наталья Владимировна – руководитель ликвидационной комиссии</w:t>
      </w:r>
    </w:p>
    <w:p w:rsidR="00806F1E" w:rsidRPr="00806F1E" w:rsidRDefault="00806F1E" w:rsidP="00806F1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proofErr w:type="spellStart"/>
      <w:r w:rsidRPr="00806F1E">
        <w:rPr>
          <w:sz w:val="28"/>
          <w:szCs w:val="28"/>
        </w:rPr>
        <w:t>Верховская</w:t>
      </w:r>
      <w:proofErr w:type="spellEnd"/>
      <w:r w:rsidRPr="00806F1E">
        <w:rPr>
          <w:sz w:val="28"/>
          <w:szCs w:val="28"/>
        </w:rPr>
        <w:t xml:space="preserve"> Любовь Валерьевна – заместитель руководителя ликвидационной комиссии</w:t>
      </w:r>
    </w:p>
    <w:p w:rsidR="00806F1E" w:rsidRPr="00806F1E" w:rsidRDefault="00806F1E" w:rsidP="00806F1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806F1E">
        <w:rPr>
          <w:sz w:val="28"/>
          <w:szCs w:val="28"/>
        </w:rPr>
        <w:t>Куренкова Юлия Александровна - член ликвидационной комиссии.</w:t>
      </w:r>
    </w:p>
    <w:p w:rsidR="00806F1E" w:rsidRPr="00806F1E" w:rsidRDefault="00806F1E" w:rsidP="00806F1E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806F1E">
        <w:rPr>
          <w:sz w:val="28"/>
          <w:szCs w:val="28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</w:t>
      </w:r>
      <w:r w:rsidRPr="00806F1E">
        <w:rPr>
          <w:bCs/>
          <w:sz w:val="28"/>
          <w:szCs w:val="28"/>
        </w:rPr>
        <w:t>Управления финансов</w:t>
      </w:r>
      <w:r w:rsidRPr="00806F1E">
        <w:rPr>
          <w:sz w:val="28"/>
          <w:szCs w:val="28"/>
        </w:rPr>
        <w:t>.</w:t>
      </w:r>
    </w:p>
    <w:p w:rsidR="00806F1E" w:rsidRPr="00806F1E" w:rsidRDefault="00806F1E" w:rsidP="00806F1E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806F1E">
        <w:rPr>
          <w:rFonts w:eastAsia="Calibri"/>
          <w:sz w:val="28"/>
          <w:szCs w:val="28"/>
          <w:lang w:eastAsia="ar-SA"/>
        </w:rPr>
        <w:lastRenderedPageBreak/>
        <w:t xml:space="preserve">3. </w:t>
      </w:r>
      <w:r w:rsidRPr="00806F1E">
        <w:rPr>
          <w:sz w:val="28"/>
          <w:szCs w:val="28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806F1E">
        <w:rPr>
          <w:sz w:val="28"/>
          <w:szCs w:val="28"/>
          <w:shd w:val="clear" w:color="auto" w:fill="FFFFFF"/>
        </w:rPr>
        <w:t>назначении ликвидационной комиссии</w:t>
      </w:r>
      <w:r w:rsidRPr="00806F1E">
        <w:rPr>
          <w:sz w:val="28"/>
          <w:szCs w:val="28"/>
        </w:rPr>
        <w:t xml:space="preserve"> возложить на </w:t>
      </w:r>
      <w:r w:rsidRPr="00806F1E">
        <w:rPr>
          <w:sz w:val="28"/>
          <w:szCs w:val="28"/>
          <w:shd w:val="clear" w:color="auto" w:fill="FFFFFF"/>
        </w:rPr>
        <w:t xml:space="preserve">руководителя ликвидационной комиссии </w:t>
      </w:r>
      <w:r w:rsidRPr="00806F1E">
        <w:rPr>
          <w:sz w:val="28"/>
          <w:szCs w:val="28"/>
        </w:rPr>
        <w:t>Прокофьеву Наталью Владимировну</w:t>
      </w:r>
      <w:r w:rsidRPr="00806F1E">
        <w:rPr>
          <w:sz w:val="28"/>
          <w:szCs w:val="28"/>
          <w:shd w:val="clear" w:color="auto" w:fill="FFFFFF"/>
        </w:rPr>
        <w:t>.</w:t>
      </w:r>
    </w:p>
    <w:p w:rsidR="00806F1E" w:rsidRPr="00806F1E" w:rsidRDefault="00806F1E" w:rsidP="00806F1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06F1E">
        <w:rPr>
          <w:rFonts w:eastAsia="Calibri"/>
          <w:sz w:val="28"/>
          <w:szCs w:val="28"/>
          <w:lang w:eastAsia="ar-SA"/>
        </w:rPr>
        <w:t>4. Настоящее решение вступает в силу со дня его принятия.</w:t>
      </w:r>
    </w:p>
    <w:p w:rsidR="00806F1E" w:rsidRPr="00806F1E" w:rsidRDefault="00806F1E" w:rsidP="00806F1E">
      <w:pPr>
        <w:jc w:val="both"/>
        <w:rPr>
          <w:rFonts w:eastAsia="Calibri"/>
          <w:sz w:val="28"/>
          <w:szCs w:val="28"/>
          <w:lang w:eastAsia="ar-SA"/>
        </w:rPr>
      </w:pPr>
    </w:p>
    <w:p w:rsidR="00614007" w:rsidRPr="00806F1E" w:rsidRDefault="00614007" w:rsidP="00CF4954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331386" w:rsidRPr="00806F1E" w:rsidRDefault="00331386" w:rsidP="00614007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6C1EB3" w:rsidRPr="00806F1E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F1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97113" w:rsidRPr="00806F1E" w:rsidRDefault="006C1EB3" w:rsidP="002E1EB7">
      <w:pPr>
        <w:pStyle w:val="ConsPlusNormal"/>
        <w:ind w:firstLine="0"/>
        <w:jc w:val="both"/>
        <w:rPr>
          <w:rFonts w:eastAsia="Calibri"/>
          <w:sz w:val="28"/>
          <w:szCs w:val="28"/>
          <w:lang w:eastAsia="ar-SA"/>
        </w:rPr>
      </w:pPr>
      <w:r w:rsidRPr="00806F1E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</w:t>
      </w:r>
      <w:r w:rsidR="002E1EB7" w:rsidRPr="00806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6F1E">
        <w:rPr>
          <w:rFonts w:ascii="Times New Roman" w:hAnsi="Times New Roman" w:cs="Times New Roman"/>
          <w:sz w:val="28"/>
          <w:szCs w:val="28"/>
        </w:rPr>
        <w:t xml:space="preserve">       Н.Н. Адров</w:t>
      </w:r>
    </w:p>
    <w:sectPr w:rsidR="00397113" w:rsidRPr="00806F1E" w:rsidSect="002301A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76" w:rsidRDefault="00C81C76" w:rsidP="00931D35">
      <w:r>
        <w:separator/>
      </w:r>
    </w:p>
  </w:endnote>
  <w:endnote w:type="continuationSeparator" w:id="0">
    <w:p w:rsidR="00C81C76" w:rsidRDefault="00C81C7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76" w:rsidRDefault="00C81C76" w:rsidP="00931D35">
      <w:r>
        <w:separator/>
      </w:r>
    </w:p>
  </w:footnote>
  <w:footnote w:type="continuationSeparator" w:id="0">
    <w:p w:rsidR="00C81C76" w:rsidRDefault="00C81C7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35623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1A4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4D00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C6490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06F1E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B7896"/>
    <w:rsid w:val="00BD62C7"/>
    <w:rsid w:val="00BE730B"/>
    <w:rsid w:val="00C123C3"/>
    <w:rsid w:val="00C60C8E"/>
    <w:rsid w:val="00C81C76"/>
    <w:rsid w:val="00CB173D"/>
    <w:rsid w:val="00CC68A5"/>
    <w:rsid w:val="00CF4954"/>
    <w:rsid w:val="00CF7940"/>
    <w:rsid w:val="00D2457F"/>
    <w:rsid w:val="00D2564B"/>
    <w:rsid w:val="00D2643D"/>
    <w:rsid w:val="00D32348"/>
    <w:rsid w:val="00D80A24"/>
    <w:rsid w:val="00D93807"/>
    <w:rsid w:val="00DB4156"/>
    <w:rsid w:val="00DD7D79"/>
    <w:rsid w:val="00DE5221"/>
    <w:rsid w:val="00DE7D00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99C-1A8D-41AD-AEBD-DBD6D23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2019-12-26T08:20:00Z</cp:lastPrinted>
  <dcterms:created xsi:type="dcterms:W3CDTF">2019-10-22T05:56:00Z</dcterms:created>
  <dcterms:modified xsi:type="dcterms:W3CDTF">2019-12-26T08:20:00Z</dcterms:modified>
</cp:coreProperties>
</file>